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171BD" w14:textId="77777777" w:rsidR="0070639D" w:rsidRPr="00910489" w:rsidRDefault="0070639D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984275" w14:textId="77777777"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3515D8" w14:paraId="69B43F02" w14:textId="77777777" w:rsidTr="00C13C1B">
        <w:tc>
          <w:tcPr>
            <w:tcW w:w="2660" w:type="dxa"/>
          </w:tcPr>
          <w:p w14:paraId="143A54C7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14:paraId="1CD31AB4" w14:textId="20F13C00" w:rsidR="00411F35" w:rsidRPr="00910489" w:rsidRDefault="00A231A1" w:rsidP="00C13C1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</w:t>
            </w:r>
            <w:r w:rsidR="00D37E85" w:rsidRPr="009104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литература</w:t>
            </w:r>
            <w:r w:rsidR="00B87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(Модуль «История литературы»)</w:t>
            </w:r>
          </w:p>
        </w:tc>
      </w:tr>
      <w:tr w:rsidR="00411F35" w:rsidRPr="003515D8" w14:paraId="7EABACEB" w14:textId="77777777" w:rsidTr="00C13C1B">
        <w:tc>
          <w:tcPr>
            <w:tcW w:w="2660" w:type="dxa"/>
          </w:tcPr>
          <w:p w14:paraId="42E224D7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14:paraId="78AC2245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 Иностранный язык (английский))</w:t>
            </w:r>
          </w:p>
        </w:tc>
      </w:tr>
      <w:tr w:rsidR="00411F35" w:rsidRPr="00D37E85" w14:paraId="78E3B7F2" w14:textId="77777777" w:rsidTr="00C13C1B">
        <w:tc>
          <w:tcPr>
            <w:tcW w:w="2660" w:type="dxa"/>
          </w:tcPr>
          <w:p w14:paraId="1B15BD51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14:paraId="2C0C8F57" w14:textId="77777777" w:rsidR="00411F35" w:rsidRPr="00D37E85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14:paraId="0BCED92D" w14:textId="77777777" w:rsidTr="00C13C1B">
        <w:tc>
          <w:tcPr>
            <w:tcW w:w="2660" w:type="dxa"/>
          </w:tcPr>
          <w:p w14:paraId="5314B9B8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14:paraId="5D25BCF5" w14:textId="77777777" w:rsidR="00411F35" w:rsidRPr="00D37E85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D37E85" w14:paraId="014849F7" w14:textId="77777777" w:rsidTr="00C13C1B">
        <w:tc>
          <w:tcPr>
            <w:tcW w:w="2660" w:type="dxa"/>
          </w:tcPr>
          <w:p w14:paraId="196E427B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14:paraId="322CF1E2" w14:textId="7E68FA53" w:rsidR="00411F35" w:rsidRPr="00D37E85" w:rsidRDefault="00411F35" w:rsidP="005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</w:t>
            </w:r>
            <w:r w:rsidR="004F06CA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411F35" w:rsidRPr="003515D8" w14:paraId="4E0EE55B" w14:textId="77777777" w:rsidTr="00C13C1B">
        <w:tc>
          <w:tcPr>
            <w:tcW w:w="2660" w:type="dxa"/>
          </w:tcPr>
          <w:p w14:paraId="4D4A3A8F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14:paraId="33B551C6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411F35" w:rsidRPr="003515D8" w14:paraId="1024CD28" w14:textId="77777777" w:rsidTr="00C13C1B">
        <w:trPr>
          <w:trHeight w:val="600"/>
        </w:trPr>
        <w:tc>
          <w:tcPr>
            <w:tcW w:w="2660" w:type="dxa"/>
          </w:tcPr>
          <w:p w14:paraId="2C81B864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14:paraId="078B9020" w14:textId="0A4C794E" w:rsidR="00411F35" w:rsidRPr="00D37E85" w:rsidRDefault="00411F35" w:rsidP="0091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Русская литература (школьный курс), история древнерусской литературы и литературы Х</w:t>
            </w:r>
            <w:r w:rsidRPr="00D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9C02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02BA" w:rsidRPr="009C02BA">
              <w:rPr>
                <w:rFonts w:ascii="Times New Roman" w:hAnsi="Times New Roman" w:cs="Times New Roman"/>
                <w:sz w:val="24"/>
                <w:szCs w:val="24"/>
              </w:rPr>
              <w:t>нтичная литература</w:t>
            </w:r>
          </w:p>
        </w:tc>
      </w:tr>
      <w:tr w:rsidR="00411F35" w:rsidRPr="003515D8" w14:paraId="7D5F71E8" w14:textId="77777777" w:rsidTr="00C13C1B">
        <w:tc>
          <w:tcPr>
            <w:tcW w:w="2660" w:type="dxa"/>
          </w:tcPr>
          <w:p w14:paraId="6EDF2D7A" w14:textId="77777777" w:rsidR="00411F35" w:rsidRPr="009104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8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14:paraId="02E09922" w14:textId="69F74BE4" w:rsidR="00123518" w:rsidRPr="00910489" w:rsidRDefault="00910489" w:rsidP="009104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>Детская литература как искусство слова. Мифы народов мира в детском восприятии. Фольклорные сказки в детском чтении.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Зарождение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детской литературы в России (X-XVIII вв.). Развитие русской детской литературы XIX в. Произведения для детей в контексте культуры и литературы Серебряного века. </w:t>
            </w:r>
            <w:r w:rsidR="00A231A1">
              <w:rPr>
                <w:rFonts w:ascii="Times New Roman" w:hAnsi="Times New Roman"/>
                <w:bCs/>
                <w:sz w:val="24"/>
                <w:szCs w:val="24"/>
              </w:rPr>
              <w:t>Детская литература советского периода. Произведения о детях и для детей кон. ХХ в. – нач. Х</w:t>
            </w:r>
            <w:r w:rsidR="00A231A1" w:rsidRPr="00A231A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A231A1">
              <w:rPr>
                <w:rFonts w:ascii="Times New Roman" w:hAnsi="Times New Roman"/>
                <w:bCs/>
                <w:sz w:val="24"/>
                <w:szCs w:val="24"/>
              </w:rPr>
              <w:t>Х в.</w:t>
            </w:r>
          </w:p>
        </w:tc>
      </w:tr>
      <w:tr w:rsidR="00411F35" w:rsidRPr="003515D8" w14:paraId="7ED88623" w14:textId="77777777" w:rsidTr="00C13C1B">
        <w:tc>
          <w:tcPr>
            <w:tcW w:w="2660" w:type="dxa"/>
          </w:tcPr>
          <w:p w14:paraId="51A1D934" w14:textId="77777777" w:rsidR="00411F35" w:rsidRPr="009104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8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14:paraId="59CCD654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знать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22472DC2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черты детской литературы как искусства слова и основные тенденции ее развития на современном этапе;</w:t>
            </w:r>
          </w:p>
          <w:p w14:paraId="1FB32BC4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литературоведческие понятия, необходимые для анализа и оценки художественных произведений и характерные жанровые признаки детской книги;</w:t>
            </w:r>
          </w:p>
          <w:p w14:paraId="37A2D233" w14:textId="7BFCC32C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классических произведений </w:t>
            </w:r>
            <w:r w:rsidR="005C2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</w:t>
            </w: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литературы;</w:t>
            </w:r>
          </w:p>
          <w:p w14:paraId="7C66B9C1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использования литературных произведений как средства воспитательной, образовательной работы с детьми.</w:t>
            </w:r>
          </w:p>
          <w:p w14:paraId="0BF1090B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уметь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38F49C13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литературного текста с установлением его тематики, формы и особенностей содержания;</w:t>
            </w:r>
          </w:p>
          <w:p w14:paraId="1B145DC5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различных жанров (эссе, рассказ, отзыв, стихотворение, загадка и др.);</w:t>
            </w:r>
          </w:p>
          <w:p w14:paraId="775E1260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познавательный, воспитательный и эстетический потенциал произведений для детей;</w:t>
            </w:r>
          </w:p>
          <w:p w14:paraId="6EF3D579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воспитательный потенциал произведений для детей в целях социальной адаптации обучающихся.</w:t>
            </w:r>
          </w:p>
          <w:p w14:paraId="1B5172AD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владеть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1EA92A18" w14:textId="77777777" w:rsidR="00910489" w:rsidRPr="00910489" w:rsidRDefault="00910489" w:rsidP="00910489">
            <w:pPr>
              <w:numPr>
                <w:ilvl w:val="0"/>
                <w:numId w:val="9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свободного использования соответствующего литературоведческого аппарата при решении конкретных задач;</w:t>
            </w:r>
          </w:p>
          <w:p w14:paraId="49167D7A" w14:textId="0DDE0EDB" w:rsidR="00411F35" w:rsidRPr="005C26D3" w:rsidRDefault="00910489" w:rsidP="005C26D3">
            <w:pPr>
              <w:numPr>
                <w:ilvl w:val="0"/>
                <w:numId w:val="9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выразительного чтения произведений разных жанров, чтения наизусть стихотворных художественных произведений</w:t>
            </w:r>
          </w:p>
        </w:tc>
      </w:tr>
      <w:tr w:rsidR="00411F35" w:rsidRPr="00D37E85" w14:paraId="3EF4DDB0" w14:textId="77777777" w:rsidTr="00C13C1B">
        <w:tc>
          <w:tcPr>
            <w:tcW w:w="2660" w:type="dxa"/>
          </w:tcPr>
          <w:p w14:paraId="539EDE3B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14:paraId="10C05E78" w14:textId="4160C51D" w:rsidR="00411F35" w:rsidRPr="00D37E85" w:rsidRDefault="003061E6" w:rsidP="00D37E8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6738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арактеризовать 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детской литературы, опира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t>сь на знакомые литературные произведения для детей</w:t>
            </w:r>
          </w:p>
        </w:tc>
      </w:tr>
      <w:tr w:rsidR="00411F35" w:rsidRPr="003515D8" w14:paraId="48897C45" w14:textId="77777777" w:rsidTr="00C13C1B">
        <w:tc>
          <w:tcPr>
            <w:tcW w:w="2660" w:type="dxa"/>
          </w:tcPr>
          <w:p w14:paraId="52E97656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14:paraId="616DB36E" w14:textId="77777777" w:rsidR="00411F35" w:rsidRPr="00D37E85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046A64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120FC0EE" w14:textId="77777777" w:rsidR="00411F35" w:rsidRPr="00C13C1B" w:rsidRDefault="00411F35" w:rsidP="005C2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7243A" w14:textId="77777777" w:rsidR="004F1DFC" w:rsidRDefault="004F1DFC" w:rsidP="00DE2F54">
      <w:pPr>
        <w:spacing w:after="0" w:line="240" w:lineRule="auto"/>
      </w:pPr>
      <w:r>
        <w:separator/>
      </w:r>
    </w:p>
  </w:endnote>
  <w:endnote w:type="continuationSeparator" w:id="0">
    <w:p w14:paraId="2E5E031C" w14:textId="77777777" w:rsidR="004F1DFC" w:rsidRDefault="004F1DFC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347F5" w14:textId="77777777" w:rsidR="004F1DFC" w:rsidRDefault="004F1DFC" w:rsidP="00DE2F54">
      <w:pPr>
        <w:spacing w:after="0" w:line="240" w:lineRule="auto"/>
      </w:pPr>
      <w:r>
        <w:separator/>
      </w:r>
    </w:p>
  </w:footnote>
  <w:footnote w:type="continuationSeparator" w:id="0">
    <w:p w14:paraId="75036DDD" w14:textId="77777777" w:rsidR="004F1DFC" w:rsidRDefault="004F1DFC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93F9" w14:textId="3C936A7C" w:rsidR="009C02BA" w:rsidRDefault="009C02BA">
    <w:pPr>
      <w:pStyle w:val="a4"/>
      <w:spacing w:line="14" w:lineRule="auto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49569D7"/>
    <w:multiLevelType w:val="hybridMultilevel"/>
    <w:tmpl w:val="4D3C6840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57898"/>
    <w:multiLevelType w:val="hybridMultilevel"/>
    <w:tmpl w:val="4C667E86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058B2"/>
    <w:multiLevelType w:val="hybridMultilevel"/>
    <w:tmpl w:val="F1F009AE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603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1D10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3E93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DFC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D3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6E02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39D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05F5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1E0D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021C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0489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87C41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2BA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1A1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87AD4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37E85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116"/>
    <w:rsid w:val="00E92371"/>
    <w:rsid w:val="00E927F2"/>
    <w:rsid w:val="00E929CE"/>
    <w:rsid w:val="00E932DD"/>
    <w:rsid w:val="00E9409A"/>
    <w:rsid w:val="00E942D8"/>
    <w:rsid w:val="00E957FE"/>
    <w:rsid w:val="00E960CF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45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C1E2-7AD7-45B4-A454-2153F382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2024-11-27T13:34:00Z</cp:lastPrinted>
  <dcterms:created xsi:type="dcterms:W3CDTF">2025-12-23T07:15:00Z</dcterms:created>
  <dcterms:modified xsi:type="dcterms:W3CDTF">2025-12-23T07:15:00Z</dcterms:modified>
</cp:coreProperties>
</file>